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BEE1" w14:textId="268A1FD8" w:rsidR="002B373C" w:rsidRDefault="00430F49" w:rsidP="00430F49">
      <w:pPr>
        <w:jc w:val="center"/>
      </w:pPr>
      <w:r>
        <w:t>FICHA TÉCNICA PARA EL JARDIN</w:t>
      </w:r>
      <w:r w:rsidR="008A6135">
        <w:t xml:space="preserve"> 20</w:t>
      </w:r>
      <w:r w:rsidR="00580E3B">
        <w:t>2</w:t>
      </w:r>
      <w:r w:rsidR="002A66EE">
        <w:t>4</w:t>
      </w:r>
    </w:p>
    <w:p w14:paraId="0B627F4E" w14:textId="77777777" w:rsidR="00430F49" w:rsidRDefault="00430F49"/>
    <w:p w14:paraId="5CBA8456" w14:textId="77777777" w:rsidR="00464551" w:rsidRDefault="00464551"/>
    <w:p w14:paraId="7A73CF80" w14:textId="77777777" w:rsidR="00464551" w:rsidRDefault="0010272C" w:rsidP="0010272C">
      <w:pPr>
        <w:jc w:val="both"/>
      </w:pPr>
      <w:r>
        <w:t xml:space="preserve">Servicio de Mantenimiento de Jardinería, que presenta la Sub. Dirección de </w:t>
      </w:r>
      <w:r w:rsidR="00791872">
        <w:t>Administración</w:t>
      </w:r>
      <w:r>
        <w:t xml:space="preserve"> que consiste en lo siguiente:</w:t>
      </w:r>
    </w:p>
    <w:p w14:paraId="47EC4FCB" w14:textId="77777777" w:rsidR="00464551" w:rsidRDefault="00464551"/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10"/>
        <w:gridCol w:w="5050"/>
        <w:gridCol w:w="945"/>
        <w:gridCol w:w="1933"/>
      </w:tblGrid>
      <w:tr w:rsidR="00430F49" w:rsidRPr="00FC1D3A" w14:paraId="481E4B55" w14:textId="77777777" w:rsidTr="00C04C89">
        <w:tc>
          <w:tcPr>
            <w:tcW w:w="9339" w:type="dxa"/>
            <w:gridSpan w:val="4"/>
            <w:tcBorders>
              <w:bottom w:val="single" w:sz="6" w:space="0" w:color="008000"/>
            </w:tcBorders>
            <w:shd w:val="clear" w:color="auto" w:fill="auto"/>
          </w:tcPr>
          <w:p w14:paraId="4FBE06F9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Cs w:val="24"/>
              </w:rPr>
            </w:pPr>
            <w:r w:rsidRPr="00FC1D3A">
              <w:rPr>
                <w:rFonts w:ascii="Arial" w:hAnsi="Arial" w:cs="Arial"/>
                <w:szCs w:val="24"/>
              </w:rPr>
              <w:t xml:space="preserve">MANTENIMIENTO </w:t>
            </w:r>
            <w:r>
              <w:rPr>
                <w:rFonts w:ascii="Arial" w:hAnsi="Arial" w:cs="Arial"/>
                <w:szCs w:val="24"/>
              </w:rPr>
              <w:t>AL JARDÍN.</w:t>
            </w:r>
          </w:p>
        </w:tc>
      </w:tr>
      <w:tr w:rsidR="00430F49" w:rsidRPr="00FC1D3A" w14:paraId="0B6F6DE9" w14:textId="77777777" w:rsidTr="00C04C89">
        <w:tc>
          <w:tcPr>
            <w:tcW w:w="910" w:type="dxa"/>
            <w:shd w:val="clear" w:color="auto" w:fill="auto"/>
          </w:tcPr>
          <w:p w14:paraId="4D3CE3A7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D3A">
              <w:rPr>
                <w:rFonts w:ascii="Arial" w:hAnsi="Arial" w:cs="Arial"/>
                <w:sz w:val="16"/>
                <w:szCs w:val="16"/>
              </w:rPr>
              <w:t>PARTIDA</w:t>
            </w:r>
          </w:p>
        </w:tc>
        <w:tc>
          <w:tcPr>
            <w:tcW w:w="5395" w:type="dxa"/>
            <w:shd w:val="clear" w:color="auto" w:fill="auto"/>
          </w:tcPr>
          <w:p w14:paraId="33F66D76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DEL EQUIPO 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FD22202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</w:p>
        </w:tc>
      </w:tr>
      <w:tr w:rsidR="00430F49" w:rsidRPr="00FC1D3A" w14:paraId="53452132" w14:textId="77777777" w:rsidTr="00C04C89">
        <w:tc>
          <w:tcPr>
            <w:tcW w:w="910" w:type="dxa"/>
            <w:shd w:val="clear" w:color="auto" w:fill="auto"/>
          </w:tcPr>
          <w:p w14:paraId="4CD84C8D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5" w:type="dxa"/>
            <w:shd w:val="clear" w:color="auto" w:fill="auto"/>
          </w:tcPr>
          <w:p w14:paraId="20FD8CF3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Pintura y mantenimiento de macetas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A1503F2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 y julio</w:t>
            </w:r>
          </w:p>
        </w:tc>
      </w:tr>
      <w:tr w:rsidR="00430F49" w:rsidRPr="00FC1D3A" w14:paraId="42B273F5" w14:textId="77777777" w:rsidTr="00C04C89">
        <w:tc>
          <w:tcPr>
            <w:tcW w:w="910" w:type="dxa"/>
            <w:shd w:val="clear" w:color="auto" w:fill="auto"/>
          </w:tcPr>
          <w:p w14:paraId="1E17638B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95" w:type="dxa"/>
            <w:shd w:val="clear" w:color="auto" w:fill="auto"/>
          </w:tcPr>
          <w:p w14:paraId="02527FF3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Limpiar y foliar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2034673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bimestral</w:t>
            </w:r>
          </w:p>
        </w:tc>
      </w:tr>
      <w:tr w:rsidR="00430F49" w:rsidRPr="00FC1D3A" w14:paraId="04FAAED3" w14:textId="77777777" w:rsidTr="00C04C89">
        <w:tc>
          <w:tcPr>
            <w:tcW w:w="910" w:type="dxa"/>
            <w:shd w:val="clear" w:color="auto" w:fill="auto"/>
          </w:tcPr>
          <w:p w14:paraId="5317681A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95" w:type="dxa"/>
            <w:shd w:val="clear" w:color="auto" w:fill="auto"/>
          </w:tcPr>
          <w:p w14:paraId="44018F14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Riego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ADABFBF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 el año</w:t>
            </w:r>
          </w:p>
        </w:tc>
      </w:tr>
      <w:tr w:rsidR="00430F49" w:rsidRPr="00FC1D3A" w14:paraId="033F9E71" w14:textId="77777777" w:rsidTr="00C04C89">
        <w:tc>
          <w:tcPr>
            <w:tcW w:w="910" w:type="dxa"/>
            <w:shd w:val="clear" w:color="auto" w:fill="auto"/>
          </w:tcPr>
          <w:p w14:paraId="20117D1E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95" w:type="dxa"/>
            <w:shd w:val="clear" w:color="auto" w:fill="auto"/>
          </w:tcPr>
          <w:p w14:paraId="59F99EAB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Areado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tierra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5848FDDB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</w:tr>
      <w:tr w:rsidR="00430F49" w:rsidRPr="00FC1D3A" w14:paraId="2754B3B7" w14:textId="77777777" w:rsidTr="00C04C89">
        <w:tc>
          <w:tcPr>
            <w:tcW w:w="910" w:type="dxa"/>
            <w:shd w:val="clear" w:color="auto" w:fill="auto"/>
          </w:tcPr>
          <w:p w14:paraId="3AAE0D66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95" w:type="dxa"/>
            <w:shd w:val="clear" w:color="auto" w:fill="auto"/>
          </w:tcPr>
          <w:p w14:paraId="4244CC50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Limpieza en general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45EE3C4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bimestral</w:t>
            </w:r>
          </w:p>
        </w:tc>
      </w:tr>
      <w:tr w:rsidR="00430F49" w:rsidRPr="00FC1D3A" w14:paraId="22FB6D81" w14:textId="77777777" w:rsidTr="00C04C89">
        <w:tc>
          <w:tcPr>
            <w:tcW w:w="910" w:type="dxa"/>
            <w:shd w:val="clear" w:color="auto" w:fill="auto"/>
          </w:tcPr>
          <w:p w14:paraId="777F4154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95" w:type="dxa"/>
            <w:shd w:val="clear" w:color="auto" w:fill="auto"/>
          </w:tcPr>
          <w:p w14:paraId="67FA2927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Fumigación interior en plantas de ornato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3099DE8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cuatrimestral</w:t>
            </w:r>
          </w:p>
        </w:tc>
      </w:tr>
      <w:tr w:rsidR="00430F49" w:rsidRPr="00FC1D3A" w14:paraId="20AF41AF" w14:textId="77777777" w:rsidTr="00C04C89"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22A4A564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D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2169A84D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Fertilización interior en plantas de ornato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A4393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cuatrimestral</w:t>
            </w:r>
          </w:p>
        </w:tc>
      </w:tr>
      <w:tr w:rsidR="00430F49" w:rsidRPr="00FC1D3A" w14:paraId="4EDA79A6" w14:textId="77777777" w:rsidTr="00C04C89">
        <w:tc>
          <w:tcPr>
            <w:tcW w:w="93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7A3F9" w14:textId="77777777" w:rsidR="00430F49" w:rsidRPr="00FC1D3A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786">
              <w:rPr>
                <w:rFonts w:ascii="Arial" w:hAnsi="Arial" w:cs="Arial"/>
                <w:szCs w:val="18"/>
              </w:rPr>
              <w:t>ÁREAS VERDES</w:t>
            </w:r>
          </w:p>
        </w:tc>
      </w:tr>
      <w:tr w:rsidR="00430F49" w:rsidRPr="00FC1D3A" w14:paraId="3774BCAB" w14:textId="77777777" w:rsidTr="00C04C89"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2E79A840" w14:textId="77777777" w:rsidR="00430F49" w:rsidRPr="00FC1D3A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auto"/>
          </w:tcPr>
          <w:p w14:paraId="0C387C04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Alineación y poda de árboles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FA53FB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</w:tr>
      <w:tr w:rsidR="00430F49" w:rsidRPr="00FC1D3A" w14:paraId="3CD5D184" w14:textId="77777777" w:rsidTr="00C04C89">
        <w:tc>
          <w:tcPr>
            <w:tcW w:w="910" w:type="dxa"/>
            <w:shd w:val="clear" w:color="auto" w:fill="auto"/>
          </w:tcPr>
          <w:p w14:paraId="1476C8F6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95" w:type="dxa"/>
            <w:shd w:val="clear" w:color="auto" w:fill="auto"/>
          </w:tcPr>
          <w:p w14:paraId="2C083ADE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Alineación y poda de setos 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52C724A6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</w:tr>
      <w:tr w:rsidR="00430F49" w:rsidRPr="00FC1D3A" w14:paraId="4A3E1940" w14:textId="77777777" w:rsidTr="00C04C89">
        <w:tc>
          <w:tcPr>
            <w:tcW w:w="910" w:type="dxa"/>
            <w:shd w:val="clear" w:color="auto" w:fill="auto"/>
          </w:tcPr>
          <w:p w14:paraId="71D38D4A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95" w:type="dxa"/>
            <w:shd w:val="clear" w:color="auto" w:fill="auto"/>
          </w:tcPr>
          <w:p w14:paraId="5BE05601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 de césped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48504399" w14:textId="77777777" w:rsidR="00430F49" w:rsidRDefault="005541C5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430F49" w:rsidRPr="00FC1D3A" w14:paraId="156E8C69" w14:textId="77777777" w:rsidTr="00C04C89">
        <w:tc>
          <w:tcPr>
            <w:tcW w:w="910" w:type="dxa"/>
            <w:shd w:val="clear" w:color="auto" w:fill="auto"/>
          </w:tcPr>
          <w:p w14:paraId="4B5B8FD4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95" w:type="dxa"/>
            <w:shd w:val="clear" w:color="auto" w:fill="auto"/>
          </w:tcPr>
          <w:p w14:paraId="12A9A138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Fumigación exterior tipo químico y polvo para hormigas 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09A95B9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cuatrimestral</w:t>
            </w:r>
          </w:p>
        </w:tc>
      </w:tr>
      <w:tr w:rsidR="00430F49" w:rsidRPr="00FC1D3A" w14:paraId="1F49164C" w14:textId="77777777" w:rsidTr="00C04C89">
        <w:tc>
          <w:tcPr>
            <w:tcW w:w="910" w:type="dxa"/>
            <w:shd w:val="clear" w:color="auto" w:fill="auto"/>
          </w:tcPr>
          <w:p w14:paraId="4D0D6672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95" w:type="dxa"/>
            <w:shd w:val="clear" w:color="auto" w:fill="auto"/>
          </w:tcPr>
          <w:p w14:paraId="161FF623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Pesticidas que no dañen el medio ambiente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3326492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semestral</w:t>
            </w:r>
          </w:p>
        </w:tc>
      </w:tr>
      <w:tr w:rsidR="00430F49" w:rsidRPr="00FC1D3A" w14:paraId="04C94500" w14:textId="77777777" w:rsidTr="00C04C89"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51E9329B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7A474BB5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Composta orgánicos, abonos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05212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</w:tr>
      <w:tr w:rsidR="00430F49" w:rsidRPr="00FC1D3A" w14:paraId="243E0567" w14:textId="77777777" w:rsidTr="00C04C89">
        <w:tc>
          <w:tcPr>
            <w:tcW w:w="93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8B6EA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106">
              <w:rPr>
                <w:rFonts w:ascii="Arial" w:hAnsi="Arial" w:cs="Arial"/>
                <w:sz w:val="20"/>
                <w:szCs w:val="18"/>
              </w:rPr>
              <w:t>ACTIVIDADES GENERALES</w:t>
            </w:r>
          </w:p>
        </w:tc>
      </w:tr>
      <w:tr w:rsidR="00430F49" w:rsidRPr="00FC1D3A" w14:paraId="5B4503C1" w14:textId="77777777" w:rsidTr="00C04C89"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7A620473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auto"/>
          </w:tcPr>
          <w:p w14:paraId="1D51AD49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Barrer la basura que se genere de la poda el césped y hojas tiradas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718696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430F49" w:rsidRPr="00FC1D3A" w14:paraId="52AB7C19" w14:textId="77777777" w:rsidTr="00C04C89"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1ADE619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0760FE8A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Depósito de basura orgánica (pasto u hojas muertas) en los hoyos destinados para esto o en su caso retirar loa del predio.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1A31E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430F49" w:rsidRPr="00FC1D3A" w14:paraId="2DE05051" w14:textId="77777777" w:rsidTr="00C04C89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9D3E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303">
              <w:rPr>
                <w:rFonts w:ascii="Arial" w:hAnsi="Arial" w:cs="Arial"/>
                <w:szCs w:val="18"/>
              </w:rPr>
              <w:t>MATERIAL Y EQUIPO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20B2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CANTIDAD.</w:t>
            </w:r>
          </w:p>
        </w:tc>
      </w:tr>
      <w:tr w:rsidR="00430F49" w:rsidRPr="00FC1D3A" w14:paraId="62536531" w14:textId="77777777" w:rsidTr="00C04C89"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1175EC73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auto"/>
          </w:tcPr>
          <w:p w14:paraId="73FCB404" w14:textId="77777777" w:rsidR="00430F49" w:rsidRPr="00B235F2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Podadora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92FF27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56863B08" w14:textId="77777777" w:rsidTr="00C04C89">
        <w:tc>
          <w:tcPr>
            <w:tcW w:w="910" w:type="dxa"/>
            <w:shd w:val="clear" w:color="auto" w:fill="auto"/>
          </w:tcPr>
          <w:p w14:paraId="345DE377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95" w:type="dxa"/>
            <w:shd w:val="clear" w:color="auto" w:fill="auto"/>
          </w:tcPr>
          <w:p w14:paraId="10EC1DD5" w14:textId="77777777" w:rsidR="00430F49" w:rsidRPr="00B235F2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Desorilladora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4D412070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6E43AEE2" w14:textId="77777777" w:rsidTr="00C04C89">
        <w:tc>
          <w:tcPr>
            <w:tcW w:w="910" w:type="dxa"/>
            <w:shd w:val="clear" w:color="auto" w:fill="auto"/>
          </w:tcPr>
          <w:p w14:paraId="769393A5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95" w:type="dxa"/>
            <w:shd w:val="clear" w:color="auto" w:fill="auto"/>
          </w:tcPr>
          <w:p w14:paraId="169416CE" w14:textId="77777777" w:rsidR="00430F49" w:rsidRPr="00B235F2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Escoba de fleje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4A3BAC09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0F49" w:rsidRPr="00FC1D3A" w14:paraId="4CEE6C57" w14:textId="77777777" w:rsidTr="00C04C89">
        <w:tc>
          <w:tcPr>
            <w:tcW w:w="910" w:type="dxa"/>
            <w:shd w:val="clear" w:color="auto" w:fill="auto"/>
          </w:tcPr>
          <w:p w14:paraId="3598F73C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95" w:type="dxa"/>
            <w:shd w:val="clear" w:color="auto" w:fill="auto"/>
          </w:tcPr>
          <w:p w14:paraId="48517843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Tijera de podar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787F7668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5C61E3FF" w14:textId="77777777" w:rsidTr="00C04C89">
        <w:tc>
          <w:tcPr>
            <w:tcW w:w="910" w:type="dxa"/>
            <w:shd w:val="clear" w:color="auto" w:fill="auto"/>
          </w:tcPr>
          <w:p w14:paraId="71BF297B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95" w:type="dxa"/>
            <w:shd w:val="clear" w:color="auto" w:fill="auto"/>
          </w:tcPr>
          <w:p w14:paraId="4DA758C1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804D4BB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0F49" w:rsidRPr="00FC1D3A" w14:paraId="6E867373" w14:textId="77777777" w:rsidTr="00C04C89">
        <w:tc>
          <w:tcPr>
            <w:tcW w:w="910" w:type="dxa"/>
            <w:shd w:val="clear" w:color="auto" w:fill="auto"/>
          </w:tcPr>
          <w:p w14:paraId="32749437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95" w:type="dxa"/>
            <w:shd w:val="clear" w:color="auto" w:fill="auto"/>
          </w:tcPr>
          <w:p w14:paraId="3D66CF02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Machete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C204F14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0F49" w:rsidRPr="00FC1D3A" w14:paraId="00FD2F3C" w14:textId="77777777" w:rsidTr="00C04C89">
        <w:tc>
          <w:tcPr>
            <w:tcW w:w="910" w:type="dxa"/>
            <w:shd w:val="clear" w:color="auto" w:fill="auto"/>
          </w:tcPr>
          <w:p w14:paraId="37080408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95" w:type="dxa"/>
            <w:shd w:val="clear" w:color="auto" w:fill="auto"/>
          </w:tcPr>
          <w:p w14:paraId="498F671F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Escoba de paja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D73DD4A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0F49" w:rsidRPr="00FC1D3A" w14:paraId="1EAD5243" w14:textId="77777777" w:rsidTr="00C04C89">
        <w:tc>
          <w:tcPr>
            <w:tcW w:w="910" w:type="dxa"/>
            <w:shd w:val="clear" w:color="auto" w:fill="auto"/>
          </w:tcPr>
          <w:p w14:paraId="0C09D1FD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95" w:type="dxa"/>
            <w:shd w:val="clear" w:color="auto" w:fill="auto"/>
          </w:tcPr>
          <w:p w14:paraId="6FC98B6F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Recogedor de basura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1F71354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0F49" w:rsidRPr="00FC1D3A" w14:paraId="4827E7C5" w14:textId="77777777" w:rsidTr="00C04C89">
        <w:tc>
          <w:tcPr>
            <w:tcW w:w="910" w:type="dxa"/>
            <w:shd w:val="clear" w:color="auto" w:fill="auto"/>
          </w:tcPr>
          <w:p w14:paraId="7A399885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95" w:type="dxa"/>
            <w:shd w:val="clear" w:color="auto" w:fill="auto"/>
          </w:tcPr>
          <w:p w14:paraId="0E9D31C3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Bomba fumigadora de 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3F8ABAAA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2E1FB54F" w14:textId="77777777" w:rsidTr="00C04C89">
        <w:tc>
          <w:tcPr>
            <w:tcW w:w="910" w:type="dxa"/>
            <w:shd w:val="clear" w:color="auto" w:fill="auto"/>
          </w:tcPr>
          <w:p w14:paraId="3DF34C81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95" w:type="dxa"/>
            <w:shd w:val="clear" w:color="auto" w:fill="auto"/>
          </w:tcPr>
          <w:p w14:paraId="39CAC5D5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Desbrozadora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3145578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149249C9" w14:textId="77777777" w:rsidTr="00C04C89">
        <w:tc>
          <w:tcPr>
            <w:tcW w:w="910" w:type="dxa"/>
            <w:shd w:val="clear" w:color="auto" w:fill="auto"/>
          </w:tcPr>
          <w:p w14:paraId="117B73F0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95" w:type="dxa"/>
            <w:shd w:val="clear" w:color="auto" w:fill="auto"/>
          </w:tcPr>
          <w:p w14:paraId="481B88AB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Carretilla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356D0BA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220FB158" w14:textId="77777777" w:rsidTr="00C04C89">
        <w:tc>
          <w:tcPr>
            <w:tcW w:w="910" w:type="dxa"/>
            <w:shd w:val="clear" w:color="auto" w:fill="auto"/>
          </w:tcPr>
          <w:p w14:paraId="4B25722B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95" w:type="dxa"/>
            <w:shd w:val="clear" w:color="auto" w:fill="auto"/>
          </w:tcPr>
          <w:p w14:paraId="7699C6C4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46B43AB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08EDDBD2" w14:textId="77777777" w:rsidTr="00C04C89">
        <w:tc>
          <w:tcPr>
            <w:tcW w:w="910" w:type="dxa"/>
            <w:shd w:val="clear" w:color="auto" w:fill="auto"/>
          </w:tcPr>
          <w:p w14:paraId="4F13359D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95" w:type="dxa"/>
            <w:shd w:val="clear" w:color="auto" w:fill="auto"/>
          </w:tcPr>
          <w:p w14:paraId="2EFCAE2A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Escavador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EB24AD7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0F49" w:rsidRPr="00FC1D3A" w14:paraId="78AFF073" w14:textId="77777777" w:rsidTr="00C04C89">
        <w:tc>
          <w:tcPr>
            <w:tcW w:w="910" w:type="dxa"/>
            <w:shd w:val="clear" w:color="auto" w:fill="auto"/>
          </w:tcPr>
          <w:p w14:paraId="2816C63B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95" w:type="dxa"/>
            <w:shd w:val="clear" w:color="auto" w:fill="auto"/>
          </w:tcPr>
          <w:p w14:paraId="0CBF8F17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Tierra Negra y de hoja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BE12E0A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necesaria</w:t>
            </w:r>
          </w:p>
        </w:tc>
      </w:tr>
      <w:tr w:rsidR="00430F49" w:rsidRPr="00FC1D3A" w14:paraId="49CE54B8" w14:textId="77777777" w:rsidTr="00C04C89">
        <w:tc>
          <w:tcPr>
            <w:tcW w:w="910" w:type="dxa"/>
            <w:shd w:val="clear" w:color="auto" w:fill="auto"/>
          </w:tcPr>
          <w:p w14:paraId="10A85C2C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95" w:type="dxa"/>
            <w:shd w:val="clear" w:color="auto" w:fill="auto"/>
          </w:tcPr>
          <w:p w14:paraId="25E4C925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Triple 17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55055D04" w14:textId="77777777" w:rsidR="00430F49" w:rsidRDefault="00BF0C1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C19">
              <w:rPr>
                <w:rFonts w:ascii="Arial" w:hAnsi="Arial" w:cs="Arial"/>
                <w:sz w:val="18"/>
                <w:szCs w:val="18"/>
              </w:rPr>
              <w:t>El necesario</w:t>
            </w:r>
          </w:p>
        </w:tc>
      </w:tr>
      <w:tr w:rsidR="00430F49" w:rsidRPr="00FC1D3A" w14:paraId="03A7F760" w14:textId="77777777" w:rsidTr="00C04C89">
        <w:tc>
          <w:tcPr>
            <w:tcW w:w="910" w:type="dxa"/>
            <w:shd w:val="clear" w:color="auto" w:fill="auto"/>
          </w:tcPr>
          <w:p w14:paraId="0B94F0C3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95" w:type="dxa"/>
            <w:shd w:val="clear" w:color="auto" w:fill="auto"/>
          </w:tcPr>
          <w:p w14:paraId="6BE51B1D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Foley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4F4E232B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necesario</w:t>
            </w:r>
          </w:p>
        </w:tc>
      </w:tr>
      <w:tr w:rsidR="00430F49" w:rsidRPr="00FC1D3A" w14:paraId="7A3F486B" w14:textId="77777777" w:rsidTr="00C04C89">
        <w:tc>
          <w:tcPr>
            <w:tcW w:w="910" w:type="dxa"/>
            <w:shd w:val="clear" w:color="auto" w:fill="auto"/>
          </w:tcPr>
          <w:p w14:paraId="5DC9CDAE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95" w:type="dxa"/>
            <w:shd w:val="clear" w:color="auto" w:fill="auto"/>
          </w:tcPr>
          <w:p w14:paraId="21E461B5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Bothryme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518519E5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requerido</w:t>
            </w:r>
          </w:p>
        </w:tc>
      </w:tr>
      <w:tr w:rsidR="00430F49" w:rsidRPr="00FC1D3A" w14:paraId="68A5DA56" w14:textId="77777777" w:rsidTr="00C04C89">
        <w:tc>
          <w:tcPr>
            <w:tcW w:w="910" w:type="dxa"/>
            <w:shd w:val="clear" w:color="auto" w:fill="auto"/>
          </w:tcPr>
          <w:p w14:paraId="68CA3617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95" w:type="dxa"/>
            <w:shd w:val="clear" w:color="auto" w:fill="auto"/>
          </w:tcPr>
          <w:p w14:paraId="308A0F0F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Faena 5000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B709235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necesario</w:t>
            </w:r>
          </w:p>
        </w:tc>
      </w:tr>
      <w:tr w:rsidR="00430F49" w:rsidRPr="00FC1D3A" w14:paraId="076ED320" w14:textId="77777777" w:rsidTr="00C04C89">
        <w:tc>
          <w:tcPr>
            <w:tcW w:w="910" w:type="dxa"/>
            <w:shd w:val="clear" w:color="auto" w:fill="auto"/>
          </w:tcPr>
          <w:p w14:paraId="3DB60257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95" w:type="dxa"/>
            <w:shd w:val="clear" w:color="auto" w:fill="auto"/>
          </w:tcPr>
          <w:p w14:paraId="0A848911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Combo mata</w:t>
            </w:r>
            <w:r w:rsidR="00BF0C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hierba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98B1344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necesario</w:t>
            </w:r>
          </w:p>
        </w:tc>
      </w:tr>
      <w:tr w:rsidR="00430F49" w:rsidRPr="00FC1D3A" w14:paraId="50E0DE5E" w14:textId="77777777" w:rsidTr="00C04C89">
        <w:tc>
          <w:tcPr>
            <w:tcW w:w="910" w:type="dxa"/>
            <w:shd w:val="clear" w:color="auto" w:fill="auto"/>
          </w:tcPr>
          <w:p w14:paraId="41A627AD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95" w:type="dxa"/>
            <w:shd w:val="clear" w:color="auto" w:fill="auto"/>
          </w:tcPr>
          <w:p w14:paraId="1E4CE267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Tucan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tres tridente Polvo mata hormiga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69658FF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necesario</w:t>
            </w:r>
          </w:p>
        </w:tc>
      </w:tr>
      <w:tr w:rsidR="00430F49" w:rsidRPr="00FC1D3A" w14:paraId="619C82EC" w14:textId="77777777" w:rsidTr="00C04C89">
        <w:tc>
          <w:tcPr>
            <w:tcW w:w="910" w:type="dxa"/>
            <w:shd w:val="clear" w:color="auto" w:fill="auto"/>
          </w:tcPr>
          <w:p w14:paraId="5DBF8AAC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95" w:type="dxa"/>
            <w:shd w:val="clear" w:color="auto" w:fill="auto"/>
          </w:tcPr>
          <w:p w14:paraId="1837D01D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plantas de ornato.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037A408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30F49" w:rsidRPr="00FC1D3A" w14:paraId="67318EC5" w14:textId="77777777" w:rsidTr="00C04C89">
        <w:tc>
          <w:tcPr>
            <w:tcW w:w="910" w:type="dxa"/>
            <w:shd w:val="clear" w:color="auto" w:fill="auto"/>
          </w:tcPr>
          <w:p w14:paraId="4C578488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95" w:type="dxa"/>
            <w:shd w:val="clear" w:color="auto" w:fill="auto"/>
          </w:tcPr>
          <w:p w14:paraId="5484255B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Pintura Vinimex rojo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C99E6A1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galón</w:t>
            </w:r>
          </w:p>
        </w:tc>
      </w:tr>
      <w:tr w:rsidR="00430F49" w:rsidRPr="00FC1D3A" w14:paraId="1F731137" w14:textId="77777777" w:rsidTr="00C04C89">
        <w:tc>
          <w:tcPr>
            <w:tcW w:w="910" w:type="dxa"/>
            <w:shd w:val="clear" w:color="auto" w:fill="auto"/>
          </w:tcPr>
          <w:p w14:paraId="733F0523" w14:textId="77777777" w:rsidR="00430F49" w:rsidRDefault="00430F49" w:rsidP="00C04C8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95" w:type="dxa"/>
            <w:shd w:val="clear" w:color="auto" w:fill="auto"/>
          </w:tcPr>
          <w:p w14:paraId="53B50D4B" w14:textId="77777777" w:rsidR="00430F49" w:rsidRDefault="00430F49" w:rsidP="00C04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Galón sellador plástico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3CBE091" w14:textId="77777777" w:rsidR="00430F49" w:rsidRDefault="00430F49" w:rsidP="00C04C89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galón</w:t>
            </w:r>
          </w:p>
        </w:tc>
      </w:tr>
    </w:tbl>
    <w:p w14:paraId="1C682C18" w14:textId="77777777" w:rsidR="00430F49" w:rsidRDefault="00430F49"/>
    <w:p w14:paraId="637068A3" w14:textId="77777777" w:rsidR="00430F49" w:rsidRDefault="00430F49"/>
    <w:p w14:paraId="6A6B1FD6" w14:textId="77777777" w:rsidR="00464551" w:rsidRPr="00464551" w:rsidRDefault="00464551" w:rsidP="00464551">
      <w:pPr>
        <w:spacing w:after="120"/>
        <w:jc w:val="both"/>
        <w:rPr>
          <w:rFonts w:ascii="Arial" w:hAnsi="Arial" w:cs="Arial"/>
          <w:szCs w:val="24"/>
        </w:rPr>
      </w:pPr>
      <w:r w:rsidRPr="00464551">
        <w:rPr>
          <w:rFonts w:ascii="Arial" w:hAnsi="Arial" w:cs="Arial"/>
          <w:szCs w:val="24"/>
        </w:rPr>
        <w:t xml:space="preserve">El mantenimiento preventivo y correctivo para el jardín consistirá en </w:t>
      </w:r>
      <w:r>
        <w:rPr>
          <w:rFonts w:ascii="Arial" w:hAnsi="Arial" w:cs="Arial"/>
          <w:szCs w:val="24"/>
        </w:rPr>
        <w:t>las visitas necesarias más de ocho al mes para cumplir con el contrato</w:t>
      </w:r>
      <w:r w:rsidRPr="00464551">
        <w:rPr>
          <w:rFonts w:ascii="Arial" w:hAnsi="Arial" w:cs="Arial"/>
          <w:szCs w:val="24"/>
        </w:rPr>
        <w:t xml:space="preserve">, distribuidos en los fines </w:t>
      </w:r>
      <w:r w:rsidRPr="00464551">
        <w:rPr>
          <w:rFonts w:ascii="Arial" w:hAnsi="Arial" w:cs="Arial"/>
          <w:szCs w:val="24"/>
        </w:rPr>
        <w:lastRenderedPageBreak/>
        <w:t>de semana</w:t>
      </w:r>
      <w:r>
        <w:rPr>
          <w:rFonts w:ascii="Arial" w:hAnsi="Arial" w:cs="Arial"/>
          <w:szCs w:val="24"/>
        </w:rPr>
        <w:t xml:space="preserve"> o entre semana según sea el caso</w:t>
      </w:r>
      <w:r w:rsidRPr="00464551">
        <w:rPr>
          <w:rFonts w:ascii="Arial" w:hAnsi="Arial" w:cs="Arial"/>
          <w:szCs w:val="24"/>
        </w:rPr>
        <w:t>, garantizando la prestación del servicio en cualquier momento en que se requiera.</w:t>
      </w:r>
    </w:p>
    <w:p w14:paraId="2AB140CA" w14:textId="77777777" w:rsidR="00464551" w:rsidRPr="00464551" w:rsidRDefault="00464551" w:rsidP="00464551">
      <w:pPr>
        <w:spacing w:after="120"/>
        <w:jc w:val="both"/>
        <w:outlineLvl w:val="0"/>
        <w:rPr>
          <w:rFonts w:ascii="Arial" w:hAnsi="Arial" w:cs="Arial"/>
          <w:szCs w:val="24"/>
        </w:rPr>
      </w:pPr>
      <w:r w:rsidRPr="00464551">
        <w:rPr>
          <w:rFonts w:ascii="Arial" w:hAnsi="Arial" w:cs="Arial"/>
          <w:szCs w:val="24"/>
        </w:rPr>
        <w:t xml:space="preserve">El interesado en prestar el servicio, previo a presentar su propuesta económica, deberá acudir a las instalaciones de </w:t>
      </w:r>
      <w:smartTag w:uri="urn:schemas-microsoft-com:office:smarttags" w:element="PersonName">
        <w:smartTagPr>
          <w:attr w:name="ProductID" w:val="la Sala Regional"/>
        </w:smartTagPr>
        <w:r w:rsidRPr="00464551">
          <w:rPr>
            <w:rFonts w:ascii="Arial" w:hAnsi="Arial" w:cs="Arial"/>
            <w:szCs w:val="24"/>
          </w:rPr>
          <w:t>la Sala Regional</w:t>
        </w:r>
      </w:smartTag>
      <w:r w:rsidRPr="00464551">
        <w:rPr>
          <w:rFonts w:ascii="Arial" w:hAnsi="Arial" w:cs="Arial"/>
          <w:szCs w:val="24"/>
        </w:rPr>
        <w:t xml:space="preserve"> Xalapa para constatar en un recorrido las áreas susceptibles del mantenimiento del jardín y la revisión de plantas al interior de </w:t>
      </w:r>
      <w:smartTag w:uri="urn:schemas-microsoft-com:office:smarttags" w:element="PersonName">
        <w:smartTagPr>
          <w:attr w:name="ProductID" w:val="la Sala."/>
        </w:smartTagPr>
        <w:r w:rsidRPr="00464551">
          <w:rPr>
            <w:rFonts w:ascii="Arial" w:hAnsi="Arial" w:cs="Arial"/>
            <w:szCs w:val="24"/>
          </w:rPr>
          <w:t>la Sala.</w:t>
        </w:r>
      </w:smartTag>
    </w:p>
    <w:p w14:paraId="6D0F5C5F" w14:textId="77777777" w:rsidR="00464551" w:rsidRPr="00464551" w:rsidRDefault="00464551" w:rsidP="00464551">
      <w:pPr>
        <w:spacing w:after="120"/>
        <w:jc w:val="both"/>
        <w:outlineLvl w:val="0"/>
        <w:rPr>
          <w:rFonts w:ascii="Arial" w:hAnsi="Arial" w:cs="Arial"/>
          <w:szCs w:val="24"/>
        </w:rPr>
      </w:pPr>
      <w:r w:rsidRPr="00464551">
        <w:rPr>
          <w:rFonts w:ascii="Arial" w:hAnsi="Arial" w:cs="Arial"/>
          <w:szCs w:val="24"/>
        </w:rPr>
        <w:t xml:space="preserve">Una vez cumplido estos requisitos, los presentes alcances, deberán ser remitidos a la atención de la Subdirección de </w:t>
      </w:r>
      <w:r w:rsidR="00D15D77">
        <w:rPr>
          <w:rFonts w:ascii="Arial" w:hAnsi="Arial" w:cs="Arial"/>
          <w:szCs w:val="24"/>
        </w:rPr>
        <w:t>Administración</w:t>
      </w:r>
      <w:r w:rsidRPr="00464551">
        <w:rPr>
          <w:rFonts w:ascii="Arial" w:hAnsi="Arial" w:cs="Arial"/>
          <w:szCs w:val="24"/>
        </w:rPr>
        <w:t xml:space="preserve"> de la Delegación Administrativa, acompañado de hoja membretada de su empresa, con firma autógrafa del representante o persona que en su caso firmaría en el contrato.</w:t>
      </w:r>
    </w:p>
    <w:p w14:paraId="0157A44C" w14:textId="77777777" w:rsidR="00464551" w:rsidRPr="00464551" w:rsidRDefault="00464551" w:rsidP="00464551">
      <w:pPr>
        <w:spacing w:after="120"/>
        <w:jc w:val="both"/>
        <w:outlineLvl w:val="0"/>
        <w:rPr>
          <w:rFonts w:ascii="Arial" w:hAnsi="Arial" w:cs="Arial"/>
          <w:szCs w:val="24"/>
        </w:rPr>
      </w:pPr>
      <w:r w:rsidRPr="00464551">
        <w:rPr>
          <w:rFonts w:ascii="Arial" w:hAnsi="Arial" w:cs="Arial"/>
          <w:szCs w:val="24"/>
        </w:rPr>
        <w:t>Es importante mencionar que el prestador de servicio que resulte adjudicado con el contrato para jardinería, deberá invariablemente adjuntar a su factura un reporte del servicio, notificando los puntos atendidos y las acciones emprendidas para su conservación.</w:t>
      </w:r>
    </w:p>
    <w:p w14:paraId="1A46ADC9" w14:textId="77777777" w:rsidR="00464551" w:rsidRPr="00464551" w:rsidRDefault="00464551" w:rsidP="00464551">
      <w:pPr>
        <w:spacing w:after="120"/>
        <w:jc w:val="both"/>
        <w:outlineLvl w:val="0"/>
        <w:rPr>
          <w:rFonts w:ascii="Arial" w:hAnsi="Arial" w:cs="Arial"/>
          <w:szCs w:val="24"/>
        </w:rPr>
      </w:pPr>
      <w:r w:rsidRPr="00464551">
        <w:rPr>
          <w:rFonts w:ascii="Arial" w:hAnsi="Arial" w:cs="Arial"/>
          <w:szCs w:val="24"/>
        </w:rPr>
        <w:t xml:space="preserve">Tanto la propuesta como la facturación en el caso de resultar adjudicado, deberán ser presentadas en el domicilio del inmueble de </w:t>
      </w:r>
      <w:smartTag w:uri="urn:schemas-microsoft-com:office:smarttags" w:element="PersonName">
        <w:smartTagPr>
          <w:attr w:name="ProductID" w:val="la Sala Regional"/>
        </w:smartTagPr>
        <w:r w:rsidRPr="00464551">
          <w:rPr>
            <w:rFonts w:ascii="Arial" w:hAnsi="Arial" w:cs="Arial"/>
            <w:szCs w:val="24"/>
          </w:rPr>
          <w:t>la Sala Regional</w:t>
        </w:r>
      </w:smartTag>
      <w:r w:rsidRPr="00464551">
        <w:rPr>
          <w:rFonts w:ascii="Arial" w:hAnsi="Arial" w:cs="Arial"/>
          <w:szCs w:val="24"/>
        </w:rPr>
        <w:t xml:space="preserve"> Xalapa Rafael Sánchez Altamirano No. 15 Esq. Cuauhtémoc, Fracc. Valle Rubí colonia Jardines de las Ánimas, Código Postal 91190, Xalapa, Ver.</w:t>
      </w:r>
    </w:p>
    <w:p w14:paraId="2485B803" w14:textId="77777777" w:rsidR="00430F49" w:rsidRDefault="00430F49"/>
    <w:p w14:paraId="38F10EB7" w14:textId="77777777" w:rsidR="00F45AF3" w:rsidRDefault="00F45AF3">
      <w:r>
        <w:t>Calendario de mantenimientos de Jardinería que deberá ofrecer durante el año.</w:t>
      </w:r>
    </w:p>
    <w:p w14:paraId="12CE467B" w14:textId="77777777" w:rsidR="00F45AF3" w:rsidRDefault="00F45AF3"/>
    <w:tbl>
      <w:tblPr>
        <w:tblStyle w:val="Tablaconcuadrcula"/>
        <w:tblpPr w:leftFromText="141" w:rightFromText="141" w:vertAnchor="text" w:horzAnchor="margin" w:tblpXSpec="center" w:tblpY="1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43"/>
        <w:gridCol w:w="564"/>
        <w:gridCol w:w="663"/>
        <w:gridCol w:w="597"/>
        <w:gridCol w:w="656"/>
        <w:gridCol w:w="578"/>
        <w:gridCol w:w="509"/>
        <w:gridCol w:w="709"/>
        <w:gridCol w:w="567"/>
        <w:gridCol w:w="567"/>
        <w:gridCol w:w="709"/>
        <w:gridCol w:w="567"/>
      </w:tblGrid>
      <w:tr w:rsidR="00F45AF3" w14:paraId="4125DB98" w14:textId="77777777" w:rsidTr="00E27939">
        <w:tc>
          <w:tcPr>
            <w:tcW w:w="534" w:type="dxa"/>
          </w:tcPr>
          <w:p w14:paraId="0E729D20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5E029031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NO</w:t>
            </w:r>
          </w:p>
        </w:tc>
        <w:tc>
          <w:tcPr>
            <w:tcW w:w="1701" w:type="dxa"/>
          </w:tcPr>
          <w:p w14:paraId="23629127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1767477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MANTENIMIENTO</w:t>
            </w:r>
          </w:p>
        </w:tc>
        <w:tc>
          <w:tcPr>
            <w:tcW w:w="543" w:type="dxa"/>
          </w:tcPr>
          <w:p w14:paraId="702E0A01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3142BDC7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ENE</w:t>
            </w:r>
          </w:p>
          <w:p w14:paraId="6877470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</w:tcPr>
          <w:p w14:paraId="42ED6356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2808BB20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FEB</w:t>
            </w:r>
          </w:p>
        </w:tc>
        <w:tc>
          <w:tcPr>
            <w:tcW w:w="663" w:type="dxa"/>
          </w:tcPr>
          <w:p w14:paraId="71FF8F24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74235415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MZO</w:t>
            </w:r>
          </w:p>
        </w:tc>
        <w:tc>
          <w:tcPr>
            <w:tcW w:w="597" w:type="dxa"/>
          </w:tcPr>
          <w:p w14:paraId="0A5D9B26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4415BB79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ABR</w:t>
            </w:r>
          </w:p>
        </w:tc>
        <w:tc>
          <w:tcPr>
            <w:tcW w:w="656" w:type="dxa"/>
          </w:tcPr>
          <w:p w14:paraId="10C5F36A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1517F6E9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MAY</w:t>
            </w:r>
          </w:p>
        </w:tc>
        <w:tc>
          <w:tcPr>
            <w:tcW w:w="578" w:type="dxa"/>
          </w:tcPr>
          <w:p w14:paraId="53681479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5AE638E7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JUN</w:t>
            </w:r>
          </w:p>
          <w:p w14:paraId="4D21D2AE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509" w:type="dxa"/>
          </w:tcPr>
          <w:p w14:paraId="259C321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743B07ED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JUL</w:t>
            </w:r>
          </w:p>
        </w:tc>
        <w:tc>
          <w:tcPr>
            <w:tcW w:w="709" w:type="dxa"/>
          </w:tcPr>
          <w:p w14:paraId="17AC124D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3F46C98C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AGO</w:t>
            </w:r>
          </w:p>
        </w:tc>
        <w:tc>
          <w:tcPr>
            <w:tcW w:w="567" w:type="dxa"/>
          </w:tcPr>
          <w:p w14:paraId="19AED4D5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6327A21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SEP</w:t>
            </w:r>
          </w:p>
        </w:tc>
        <w:tc>
          <w:tcPr>
            <w:tcW w:w="567" w:type="dxa"/>
          </w:tcPr>
          <w:p w14:paraId="0282BE87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6CD3F6EA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OCT</w:t>
            </w:r>
          </w:p>
        </w:tc>
        <w:tc>
          <w:tcPr>
            <w:tcW w:w="709" w:type="dxa"/>
          </w:tcPr>
          <w:p w14:paraId="1AB45FD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14CE0DE2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NOV</w:t>
            </w:r>
          </w:p>
        </w:tc>
        <w:tc>
          <w:tcPr>
            <w:tcW w:w="567" w:type="dxa"/>
          </w:tcPr>
          <w:p w14:paraId="3FF748DB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</w:p>
          <w:p w14:paraId="0CB2C46A" w14:textId="77777777" w:rsidR="00F45AF3" w:rsidRPr="00D450BC" w:rsidRDefault="00F45AF3" w:rsidP="00E27939">
            <w:pPr>
              <w:pStyle w:val="Sinespaciado"/>
              <w:jc w:val="center"/>
              <w:rPr>
                <w:b/>
                <w:sz w:val="20"/>
              </w:rPr>
            </w:pPr>
            <w:r w:rsidRPr="00D450BC">
              <w:rPr>
                <w:b/>
                <w:sz w:val="20"/>
              </w:rPr>
              <w:t>DIC</w:t>
            </w:r>
          </w:p>
        </w:tc>
      </w:tr>
      <w:tr w:rsidR="00F45AF3" w14:paraId="25E7912F" w14:textId="77777777" w:rsidTr="00E27939">
        <w:tc>
          <w:tcPr>
            <w:tcW w:w="534" w:type="dxa"/>
          </w:tcPr>
          <w:p w14:paraId="64661BD3" w14:textId="77777777" w:rsidR="00F45AF3" w:rsidRDefault="00F45AF3" w:rsidP="00E27939">
            <w:r>
              <w:t>1</w:t>
            </w:r>
          </w:p>
        </w:tc>
        <w:tc>
          <w:tcPr>
            <w:tcW w:w="1701" w:type="dxa"/>
          </w:tcPr>
          <w:p w14:paraId="3C46640A" w14:textId="77777777" w:rsidR="00F45AF3" w:rsidRDefault="00F45AF3" w:rsidP="00E27939">
            <w:r>
              <w:t>Pintura y mantenimiento de macetas</w:t>
            </w:r>
          </w:p>
        </w:tc>
        <w:tc>
          <w:tcPr>
            <w:tcW w:w="543" w:type="dxa"/>
          </w:tcPr>
          <w:p w14:paraId="7378AD2B" w14:textId="77777777" w:rsidR="00F45AF3" w:rsidRPr="0063700D" w:rsidRDefault="00F45AF3" w:rsidP="00E27939">
            <w:pPr>
              <w:pStyle w:val="Sinespaciad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77984D2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28D46E7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789EA5F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7951F3A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57FD68D8" w14:textId="77777777" w:rsidR="00F45AF3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FAC073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14:paraId="759D1C7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275A2BD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50C7D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109E0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78AB76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AB9E5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5AF3" w14:paraId="1E50E75F" w14:textId="77777777" w:rsidTr="00E27939">
        <w:tc>
          <w:tcPr>
            <w:tcW w:w="534" w:type="dxa"/>
          </w:tcPr>
          <w:p w14:paraId="3FB9767D" w14:textId="77777777" w:rsidR="00F45AF3" w:rsidRDefault="00F45AF3" w:rsidP="00E27939">
            <w:r>
              <w:t>2</w:t>
            </w:r>
          </w:p>
        </w:tc>
        <w:tc>
          <w:tcPr>
            <w:tcW w:w="1701" w:type="dxa"/>
          </w:tcPr>
          <w:p w14:paraId="49037F03" w14:textId="77777777" w:rsidR="00F45AF3" w:rsidRDefault="00F45AF3" w:rsidP="00E27939">
            <w:r>
              <w:t xml:space="preserve">Limpiar y Foliar </w:t>
            </w:r>
          </w:p>
        </w:tc>
        <w:tc>
          <w:tcPr>
            <w:tcW w:w="543" w:type="dxa"/>
          </w:tcPr>
          <w:p w14:paraId="262C7B9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138F3AF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78D5ABA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38283AE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7A67AF9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76C721B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50666EB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B2EDC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5F57B53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CFF05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E44595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24B56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4DA3AB5F" w14:textId="77777777" w:rsidTr="00E27939">
        <w:tc>
          <w:tcPr>
            <w:tcW w:w="534" w:type="dxa"/>
          </w:tcPr>
          <w:p w14:paraId="20C8FA03" w14:textId="77777777" w:rsidR="00F45AF3" w:rsidRDefault="00F45AF3" w:rsidP="00E27939">
            <w:r>
              <w:t>3</w:t>
            </w:r>
          </w:p>
        </w:tc>
        <w:tc>
          <w:tcPr>
            <w:tcW w:w="1701" w:type="dxa"/>
          </w:tcPr>
          <w:p w14:paraId="592BF80A" w14:textId="77777777" w:rsidR="00F45AF3" w:rsidRDefault="00F45AF3" w:rsidP="00E27939">
            <w:r>
              <w:t>Riego</w:t>
            </w:r>
          </w:p>
        </w:tc>
        <w:tc>
          <w:tcPr>
            <w:tcW w:w="543" w:type="dxa"/>
          </w:tcPr>
          <w:p w14:paraId="06D7854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4" w:type="dxa"/>
          </w:tcPr>
          <w:p w14:paraId="151FDE7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02A72D0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6276B07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7E5DBAE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78" w:type="dxa"/>
          </w:tcPr>
          <w:p w14:paraId="6CD7F45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33C50E3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29BF036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1FF2AC2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3BC372A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5411DDE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4C7C0A4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1677B7B7" w14:textId="77777777" w:rsidTr="00E27939">
        <w:tc>
          <w:tcPr>
            <w:tcW w:w="534" w:type="dxa"/>
          </w:tcPr>
          <w:p w14:paraId="1AF24A55" w14:textId="77777777" w:rsidR="00F45AF3" w:rsidRDefault="00F45AF3" w:rsidP="00E27939">
            <w:r>
              <w:t>4</w:t>
            </w:r>
          </w:p>
        </w:tc>
        <w:tc>
          <w:tcPr>
            <w:tcW w:w="1701" w:type="dxa"/>
          </w:tcPr>
          <w:p w14:paraId="5C1A6B28" w14:textId="77777777" w:rsidR="00F45AF3" w:rsidRDefault="00F45AF3" w:rsidP="00E27939">
            <w:r>
              <w:t>Arado de tierra</w:t>
            </w:r>
          </w:p>
        </w:tc>
        <w:tc>
          <w:tcPr>
            <w:tcW w:w="543" w:type="dxa"/>
          </w:tcPr>
          <w:p w14:paraId="7C8DB3E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633C4F2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1BB4A27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7BCA9F2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2747894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7E6A765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554A794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1BE0A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98544A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48A85F9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66F26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6F14A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517FC5C3" w14:textId="77777777" w:rsidTr="00E27939">
        <w:trPr>
          <w:trHeight w:val="444"/>
        </w:trPr>
        <w:tc>
          <w:tcPr>
            <w:tcW w:w="534" w:type="dxa"/>
          </w:tcPr>
          <w:p w14:paraId="09CF9CAF" w14:textId="77777777" w:rsidR="00F45AF3" w:rsidRDefault="00F45AF3" w:rsidP="00E27939">
            <w:r>
              <w:t>5</w:t>
            </w:r>
          </w:p>
        </w:tc>
        <w:tc>
          <w:tcPr>
            <w:tcW w:w="1701" w:type="dxa"/>
          </w:tcPr>
          <w:p w14:paraId="7CBA97B3" w14:textId="77777777" w:rsidR="00F45AF3" w:rsidRDefault="00F45AF3" w:rsidP="00E27939">
            <w:r>
              <w:t>Limpieza general</w:t>
            </w:r>
          </w:p>
        </w:tc>
        <w:tc>
          <w:tcPr>
            <w:tcW w:w="543" w:type="dxa"/>
          </w:tcPr>
          <w:p w14:paraId="1D5A9BB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3814DF0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13BDBD3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711058A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1B267DB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2EB207B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7EDF95D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84D53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1CF5678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9205E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5FA4B6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E2BCDB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13627CED" w14:textId="77777777" w:rsidTr="00E27939">
        <w:tc>
          <w:tcPr>
            <w:tcW w:w="534" w:type="dxa"/>
          </w:tcPr>
          <w:p w14:paraId="2DD2B357" w14:textId="77777777" w:rsidR="00F45AF3" w:rsidRDefault="00F45AF3" w:rsidP="00E27939">
            <w:r>
              <w:t>6</w:t>
            </w:r>
          </w:p>
        </w:tc>
        <w:tc>
          <w:tcPr>
            <w:tcW w:w="1701" w:type="dxa"/>
          </w:tcPr>
          <w:p w14:paraId="0736E0DC" w14:textId="77777777" w:rsidR="00F45AF3" w:rsidRDefault="00F45AF3" w:rsidP="00E27939">
            <w:r>
              <w:t>Fumigación y fertilización interior en plantas de ornato</w:t>
            </w:r>
          </w:p>
        </w:tc>
        <w:tc>
          <w:tcPr>
            <w:tcW w:w="543" w:type="dxa"/>
          </w:tcPr>
          <w:p w14:paraId="5F5CF9A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0CE1D86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4F36C5D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0351E48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77B9448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1986799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14:paraId="56F4379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205F84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6A133DE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F3B572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8A895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C4C91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6110E2C7" w14:textId="77777777" w:rsidTr="00E27939">
        <w:trPr>
          <w:trHeight w:val="455"/>
        </w:trPr>
        <w:tc>
          <w:tcPr>
            <w:tcW w:w="534" w:type="dxa"/>
          </w:tcPr>
          <w:p w14:paraId="445F4B37" w14:textId="77777777" w:rsidR="00F45AF3" w:rsidRDefault="00F45AF3" w:rsidP="00E27939">
            <w:r>
              <w:t>7</w:t>
            </w:r>
          </w:p>
        </w:tc>
        <w:tc>
          <w:tcPr>
            <w:tcW w:w="1701" w:type="dxa"/>
          </w:tcPr>
          <w:p w14:paraId="16D562E3" w14:textId="77777777" w:rsidR="00F45AF3" w:rsidRDefault="00F45AF3" w:rsidP="00E27939">
            <w:r>
              <w:t>Fertilización en el interior en plantas de ornato</w:t>
            </w:r>
          </w:p>
        </w:tc>
        <w:tc>
          <w:tcPr>
            <w:tcW w:w="543" w:type="dxa"/>
          </w:tcPr>
          <w:p w14:paraId="133F532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7F655A2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6E406E5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38D620A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09AE814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06A3456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14:paraId="40A9955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4D33B8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769F1C0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033A0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3D5A6D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66F25F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38DA0532" w14:textId="77777777" w:rsidTr="00E27939">
        <w:trPr>
          <w:trHeight w:val="447"/>
        </w:trPr>
        <w:tc>
          <w:tcPr>
            <w:tcW w:w="534" w:type="dxa"/>
          </w:tcPr>
          <w:p w14:paraId="5FD8C8E7" w14:textId="77777777" w:rsidR="00F45AF3" w:rsidRDefault="00F45AF3" w:rsidP="00E27939">
            <w:r>
              <w:lastRenderedPageBreak/>
              <w:t>8</w:t>
            </w:r>
          </w:p>
        </w:tc>
        <w:tc>
          <w:tcPr>
            <w:tcW w:w="1701" w:type="dxa"/>
          </w:tcPr>
          <w:p w14:paraId="1AA0333E" w14:textId="77777777" w:rsidR="00F45AF3" w:rsidRDefault="00F45AF3" w:rsidP="00E27939">
            <w:r>
              <w:t>Alineación y poda de árboles.</w:t>
            </w:r>
          </w:p>
        </w:tc>
        <w:tc>
          <w:tcPr>
            <w:tcW w:w="543" w:type="dxa"/>
          </w:tcPr>
          <w:p w14:paraId="0EDA858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704141C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1284DF1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0E70060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7AA3C74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7820EA5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21CB466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58B0D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83FBC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115E971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D76E8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B7FFB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2C52DEFD" w14:textId="77777777" w:rsidTr="00E27939">
        <w:trPr>
          <w:trHeight w:val="447"/>
        </w:trPr>
        <w:tc>
          <w:tcPr>
            <w:tcW w:w="534" w:type="dxa"/>
          </w:tcPr>
          <w:p w14:paraId="1F06105B" w14:textId="77777777" w:rsidR="00F45AF3" w:rsidRDefault="00F45AF3" w:rsidP="00E27939">
            <w:r>
              <w:t>9</w:t>
            </w:r>
          </w:p>
        </w:tc>
        <w:tc>
          <w:tcPr>
            <w:tcW w:w="1701" w:type="dxa"/>
          </w:tcPr>
          <w:p w14:paraId="46AE2795" w14:textId="77777777" w:rsidR="00F45AF3" w:rsidRDefault="00F45AF3" w:rsidP="00E27939">
            <w:r>
              <w:t>Alineación y poda de setos.</w:t>
            </w:r>
          </w:p>
        </w:tc>
        <w:tc>
          <w:tcPr>
            <w:tcW w:w="543" w:type="dxa"/>
          </w:tcPr>
          <w:p w14:paraId="223165A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5C14BDE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22C6671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306EAAB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2097E68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7E739DC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3479129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CA29E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B66BF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7A58D5E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D12930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9E348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77BB20A0" w14:textId="77777777" w:rsidTr="00E27939">
        <w:trPr>
          <w:trHeight w:val="447"/>
        </w:trPr>
        <w:tc>
          <w:tcPr>
            <w:tcW w:w="534" w:type="dxa"/>
          </w:tcPr>
          <w:p w14:paraId="02415A9E" w14:textId="77777777" w:rsidR="00F45AF3" w:rsidRDefault="00F45AF3" w:rsidP="00E27939">
            <w:r>
              <w:t>10</w:t>
            </w:r>
          </w:p>
        </w:tc>
        <w:tc>
          <w:tcPr>
            <w:tcW w:w="1701" w:type="dxa"/>
          </w:tcPr>
          <w:p w14:paraId="203E168C" w14:textId="77777777" w:rsidR="00F45AF3" w:rsidRDefault="00F45AF3" w:rsidP="00E27939">
            <w:r>
              <w:t>Poda de césped</w:t>
            </w:r>
          </w:p>
        </w:tc>
        <w:tc>
          <w:tcPr>
            <w:tcW w:w="543" w:type="dxa"/>
          </w:tcPr>
          <w:p w14:paraId="08F3C6B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4" w:type="dxa"/>
          </w:tcPr>
          <w:p w14:paraId="0B1B1A6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29D06C3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3BD40D1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5106EB0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78" w:type="dxa"/>
          </w:tcPr>
          <w:p w14:paraId="1173EDF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277D2F4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088C0ED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0210EB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F3F45F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096B343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70BF58B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413EBAB5" w14:textId="77777777" w:rsidTr="00E27939">
        <w:trPr>
          <w:trHeight w:val="447"/>
        </w:trPr>
        <w:tc>
          <w:tcPr>
            <w:tcW w:w="534" w:type="dxa"/>
          </w:tcPr>
          <w:p w14:paraId="60DF9CB9" w14:textId="77777777" w:rsidR="00F45AF3" w:rsidRDefault="00F45AF3" w:rsidP="00E27939">
            <w:r>
              <w:t>11</w:t>
            </w:r>
          </w:p>
        </w:tc>
        <w:tc>
          <w:tcPr>
            <w:tcW w:w="1701" w:type="dxa"/>
          </w:tcPr>
          <w:p w14:paraId="7D8C561F" w14:textId="77777777" w:rsidR="00F45AF3" w:rsidRDefault="00F45AF3" w:rsidP="00E27939">
            <w:r>
              <w:t>Fumigación exterior tipo químico y polvo para hormigas.</w:t>
            </w:r>
          </w:p>
        </w:tc>
        <w:tc>
          <w:tcPr>
            <w:tcW w:w="543" w:type="dxa"/>
          </w:tcPr>
          <w:p w14:paraId="0BD0D93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66294FC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59E61507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6AC18CE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1E4842B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5533CEB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14:paraId="3F8E9F8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D8A850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261D99C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A26C3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A1F82C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5E8061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0DEB74DA" w14:textId="77777777" w:rsidTr="00E27939">
        <w:trPr>
          <w:trHeight w:val="454"/>
        </w:trPr>
        <w:tc>
          <w:tcPr>
            <w:tcW w:w="534" w:type="dxa"/>
          </w:tcPr>
          <w:p w14:paraId="1E8D927D" w14:textId="77777777" w:rsidR="00F45AF3" w:rsidRDefault="00F45AF3" w:rsidP="00E27939">
            <w:r>
              <w:t>12</w:t>
            </w:r>
          </w:p>
        </w:tc>
        <w:tc>
          <w:tcPr>
            <w:tcW w:w="1701" w:type="dxa"/>
          </w:tcPr>
          <w:p w14:paraId="38398BFE" w14:textId="77777777" w:rsidR="00F45AF3" w:rsidRDefault="00F45AF3" w:rsidP="00E27939">
            <w:r>
              <w:t>Aplicación de pesticidas</w:t>
            </w:r>
          </w:p>
        </w:tc>
        <w:tc>
          <w:tcPr>
            <w:tcW w:w="543" w:type="dxa"/>
          </w:tcPr>
          <w:p w14:paraId="12BC6D2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61B4883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65DAD3B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14:paraId="16F9DC1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0A7E384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2742ADC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4412646B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A339A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0E6D0B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E3018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BDB51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D802A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370FDFB6" w14:textId="77777777" w:rsidTr="00E27939">
        <w:trPr>
          <w:trHeight w:val="536"/>
        </w:trPr>
        <w:tc>
          <w:tcPr>
            <w:tcW w:w="534" w:type="dxa"/>
          </w:tcPr>
          <w:p w14:paraId="1CEE860C" w14:textId="77777777" w:rsidR="00F45AF3" w:rsidRDefault="00F45AF3" w:rsidP="00E27939">
            <w:r>
              <w:t>13</w:t>
            </w:r>
          </w:p>
        </w:tc>
        <w:tc>
          <w:tcPr>
            <w:tcW w:w="1701" w:type="dxa"/>
          </w:tcPr>
          <w:p w14:paraId="05992C57" w14:textId="77777777" w:rsidR="00F45AF3" w:rsidRDefault="00F45AF3" w:rsidP="00E27939">
            <w:r>
              <w:t xml:space="preserve">Abono </w:t>
            </w:r>
          </w:p>
        </w:tc>
        <w:tc>
          <w:tcPr>
            <w:tcW w:w="543" w:type="dxa"/>
          </w:tcPr>
          <w:p w14:paraId="6046BF0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151A421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14:paraId="2B660CB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05030108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5F4B51F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67955F0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686C777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431340E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A6CCA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3006457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BA49AE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D8AA7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002799F7" w14:textId="77777777" w:rsidTr="00E27939">
        <w:trPr>
          <w:trHeight w:val="599"/>
        </w:trPr>
        <w:tc>
          <w:tcPr>
            <w:tcW w:w="534" w:type="dxa"/>
          </w:tcPr>
          <w:p w14:paraId="77060C2D" w14:textId="77777777" w:rsidR="00F45AF3" w:rsidRDefault="00F45AF3" w:rsidP="00E27939">
            <w:r>
              <w:t>14</w:t>
            </w:r>
          </w:p>
        </w:tc>
        <w:tc>
          <w:tcPr>
            <w:tcW w:w="1701" w:type="dxa"/>
          </w:tcPr>
          <w:p w14:paraId="3E0E09FE" w14:textId="77777777" w:rsidR="00F45AF3" w:rsidRDefault="00F45AF3" w:rsidP="00E27939">
            <w:r>
              <w:t>Barrer la basura que se genere de la poda de césped y hojas tiradas</w:t>
            </w:r>
          </w:p>
        </w:tc>
        <w:tc>
          <w:tcPr>
            <w:tcW w:w="543" w:type="dxa"/>
          </w:tcPr>
          <w:p w14:paraId="3BA221A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4" w:type="dxa"/>
          </w:tcPr>
          <w:p w14:paraId="55F0D47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13147F54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14656AAC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11BA01F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78" w:type="dxa"/>
          </w:tcPr>
          <w:p w14:paraId="27E9D3B2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506B1646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74267A1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98E4A0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32BBC84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68FE8FA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8D8CC7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5AF3" w14:paraId="7E4C1A68" w14:textId="77777777" w:rsidTr="00E27939">
        <w:tc>
          <w:tcPr>
            <w:tcW w:w="534" w:type="dxa"/>
          </w:tcPr>
          <w:p w14:paraId="0A4A51D4" w14:textId="77777777" w:rsidR="00F45AF3" w:rsidRDefault="00F45AF3" w:rsidP="00E27939">
            <w:r>
              <w:t>15</w:t>
            </w:r>
          </w:p>
        </w:tc>
        <w:tc>
          <w:tcPr>
            <w:tcW w:w="1701" w:type="dxa"/>
          </w:tcPr>
          <w:p w14:paraId="6031F53A" w14:textId="77777777" w:rsidR="00F45AF3" w:rsidRDefault="00F45AF3" w:rsidP="00E27939">
            <w:r>
              <w:t>Retirar desechos del jardín de las instalaciones del Tribunal</w:t>
            </w:r>
          </w:p>
        </w:tc>
        <w:tc>
          <w:tcPr>
            <w:tcW w:w="543" w:type="dxa"/>
          </w:tcPr>
          <w:p w14:paraId="779997A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4" w:type="dxa"/>
          </w:tcPr>
          <w:p w14:paraId="5A5C2B0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3" w:type="dxa"/>
          </w:tcPr>
          <w:p w14:paraId="1CEA7B8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97" w:type="dxa"/>
          </w:tcPr>
          <w:p w14:paraId="6A921D1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56" w:type="dxa"/>
          </w:tcPr>
          <w:p w14:paraId="02740CC0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78" w:type="dxa"/>
          </w:tcPr>
          <w:p w14:paraId="3919D71A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9" w:type="dxa"/>
          </w:tcPr>
          <w:p w14:paraId="2F5DC083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AAF37A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6EF80319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3B9BBDB5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60C9AAAF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33A5E4ED" w14:textId="77777777" w:rsidR="00F45AF3" w:rsidRPr="0063700D" w:rsidRDefault="00F45AF3" w:rsidP="00E27939">
            <w:pPr>
              <w:pStyle w:val="Sinespaciad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489DFE78" w14:textId="77777777" w:rsidR="00F45AF3" w:rsidRDefault="00F45AF3"/>
    <w:p w14:paraId="703810A4" w14:textId="77777777" w:rsidR="000859DD" w:rsidRDefault="000859DD"/>
    <w:p w14:paraId="31E3559F" w14:textId="487C24DC" w:rsidR="000859DD" w:rsidRDefault="000859DD" w:rsidP="000859DD">
      <w:pPr>
        <w:spacing w:after="200" w:line="276" w:lineRule="auto"/>
        <w:jc w:val="both"/>
        <w:rPr>
          <w:rFonts w:ascii="Arial" w:eastAsiaTheme="minorHAnsi" w:hAnsi="Arial" w:cs="Arial"/>
          <w:b/>
          <w:szCs w:val="24"/>
          <w:lang w:eastAsia="en-US"/>
        </w:rPr>
      </w:pPr>
      <w:r w:rsidRPr="002708A8">
        <w:rPr>
          <w:rFonts w:ascii="Arial" w:eastAsiaTheme="minorHAnsi" w:hAnsi="Arial" w:cs="Arial"/>
          <w:b/>
          <w:szCs w:val="24"/>
          <w:lang w:eastAsia="en-US"/>
        </w:rPr>
        <w:t xml:space="preserve">ATENTAMENTE  </w:t>
      </w:r>
    </w:p>
    <w:p w14:paraId="5D9EE1A3" w14:textId="334322A0" w:rsidR="00CE0883" w:rsidRDefault="00CE0883" w:rsidP="000859DD">
      <w:pPr>
        <w:spacing w:after="200" w:line="276" w:lineRule="auto"/>
        <w:jc w:val="both"/>
        <w:rPr>
          <w:rFonts w:ascii="Arial" w:eastAsiaTheme="minorHAnsi" w:hAnsi="Arial" w:cs="Arial"/>
          <w:b/>
          <w:szCs w:val="24"/>
          <w:lang w:eastAsia="en-US"/>
        </w:rPr>
      </w:pPr>
    </w:p>
    <w:p w14:paraId="319429FE" w14:textId="1C1BD542" w:rsidR="00CE0883" w:rsidRDefault="00CE0883" w:rsidP="000859DD">
      <w:pPr>
        <w:spacing w:after="200" w:line="276" w:lineRule="auto"/>
        <w:jc w:val="both"/>
        <w:rPr>
          <w:rFonts w:ascii="Arial" w:eastAsiaTheme="minorHAnsi" w:hAnsi="Arial" w:cs="Arial"/>
          <w:b/>
          <w:szCs w:val="24"/>
          <w:lang w:eastAsia="en-US"/>
        </w:rPr>
      </w:pPr>
    </w:p>
    <w:p w14:paraId="72D11299" w14:textId="77777777" w:rsidR="00CE0883" w:rsidRPr="002708A8" w:rsidRDefault="00CE0883" w:rsidP="000859DD">
      <w:pPr>
        <w:spacing w:after="200" w:line="276" w:lineRule="auto"/>
        <w:jc w:val="both"/>
        <w:rPr>
          <w:rFonts w:ascii="Arial" w:eastAsiaTheme="minorHAnsi" w:hAnsi="Arial" w:cs="Arial"/>
          <w:b/>
          <w:szCs w:val="24"/>
          <w:lang w:eastAsia="en-US"/>
        </w:rPr>
      </w:pPr>
    </w:p>
    <w:p w14:paraId="795879EB" w14:textId="77777777" w:rsidR="000859DD" w:rsidRPr="002708A8" w:rsidRDefault="000859DD" w:rsidP="000859DD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2708A8">
        <w:rPr>
          <w:rFonts w:ascii="Arial" w:eastAsiaTheme="minorHAnsi" w:hAnsi="Arial" w:cs="Arial"/>
          <w:szCs w:val="24"/>
          <w:lang w:eastAsia="en-US"/>
        </w:rPr>
        <w:t>Ing. Juan Javier Nava García.</w:t>
      </w:r>
    </w:p>
    <w:p w14:paraId="524A1F4F" w14:textId="77777777" w:rsidR="000859DD" w:rsidRPr="002708A8" w:rsidRDefault="000859DD" w:rsidP="000859DD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2708A8">
        <w:rPr>
          <w:rFonts w:ascii="Arial" w:eastAsiaTheme="minorHAnsi" w:hAnsi="Arial" w:cs="Arial"/>
          <w:szCs w:val="24"/>
          <w:lang w:eastAsia="en-US"/>
        </w:rPr>
        <w:t xml:space="preserve">Subdirector de </w:t>
      </w:r>
      <w:r w:rsidR="00FC4F21">
        <w:rPr>
          <w:rFonts w:ascii="Arial" w:eastAsiaTheme="minorHAnsi" w:hAnsi="Arial" w:cs="Arial"/>
          <w:szCs w:val="24"/>
          <w:lang w:eastAsia="en-US"/>
        </w:rPr>
        <w:t>Administración</w:t>
      </w:r>
    </w:p>
    <w:p w14:paraId="00A00C1E" w14:textId="77777777" w:rsidR="000859DD" w:rsidRPr="002708A8" w:rsidRDefault="000859DD" w:rsidP="000859DD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2708A8">
        <w:rPr>
          <w:rFonts w:ascii="Arial" w:eastAsiaTheme="minorHAnsi" w:hAnsi="Arial" w:cs="Arial"/>
          <w:szCs w:val="24"/>
          <w:lang w:eastAsia="en-US"/>
        </w:rPr>
        <w:t>Sala Regional Xalapa</w:t>
      </w:r>
    </w:p>
    <w:p w14:paraId="16FD9C63" w14:textId="77777777" w:rsidR="000859DD" w:rsidRDefault="000859DD"/>
    <w:p w14:paraId="1A65525E" w14:textId="77777777" w:rsidR="000859DD" w:rsidRDefault="000859DD"/>
    <w:sectPr w:rsidR="00085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49"/>
    <w:rsid w:val="000859DD"/>
    <w:rsid w:val="0010272C"/>
    <w:rsid w:val="00121A5C"/>
    <w:rsid w:val="002708A8"/>
    <w:rsid w:val="002A66EE"/>
    <w:rsid w:val="002B373C"/>
    <w:rsid w:val="002D467E"/>
    <w:rsid w:val="00367530"/>
    <w:rsid w:val="00430F49"/>
    <w:rsid w:val="00441CCC"/>
    <w:rsid w:val="00461CFB"/>
    <w:rsid w:val="00464551"/>
    <w:rsid w:val="005541C5"/>
    <w:rsid w:val="00580E3B"/>
    <w:rsid w:val="00791872"/>
    <w:rsid w:val="007B78BE"/>
    <w:rsid w:val="008A6135"/>
    <w:rsid w:val="009310FF"/>
    <w:rsid w:val="00952009"/>
    <w:rsid w:val="009B0193"/>
    <w:rsid w:val="00B24CE3"/>
    <w:rsid w:val="00BF0C19"/>
    <w:rsid w:val="00CE0883"/>
    <w:rsid w:val="00D15D77"/>
    <w:rsid w:val="00DA3695"/>
    <w:rsid w:val="00ED3B8A"/>
    <w:rsid w:val="00F07ECC"/>
    <w:rsid w:val="00F343ED"/>
    <w:rsid w:val="00F34E9C"/>
    <w:rsid w:val="00F45AF3"/>
    <w:rsid w:val="00F75AE9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F3D58B"/>
  <w15:docId w15:val="{0A7CF008-7E77-4805-A626-28380608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2C"/>
    <w:rPr>
      <w:rFonts w:ascii="Tahoma" w:eastAsia="Times New Roman" w:hAnsi="Tahoma" w:cs="Tahoma"/>
      <w:sz w:val="16"/>
      <w:szCs w:val="16"/>
      <w:lang w:val="es-ES" w:eastAsia="es-MX"/>
    </w:rPr>
  </w:style>
  <w:style w:type="paragraph" w:styleId="Sinespaciado">
    <w:name w:val="No Spacing"/>
    <w:uiPriority w:val="1"/>
    <w:qFormat/>
    <w:rsid w:val="00F45AF3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F45AF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Javier Nava García</dc:creator>
  <cp:lastModifiedBy>Carlos Emmanuel Márquez García</cp:lastModifiedBy>
  <cp:revision>3</cp:revision>
  <cp:lastPrinted>2015-07-10T17:16:00Z</cp:lastPrinted>
  <dcterms:created xsi:type="dcterms:W3CDTF">2022-09-19T20:07:00Z</dcterms:created>
  <dcterms:modified xsi:type="dcterms:W3CDTF">2023-09-04T21:14:00Z</dcterms:modified>
</cp:coreProperties>
</file>