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274F6D">
              <w:rPr>
                <w:rFonts w:ascii="Arial" w:eastAsia="Times New Roman" w:hAnsi="Arial" w:cs="Arial"/>
                <w:lang w:val="es-ES_tradnl" w:eastAsia="es-ES"/>
              </w:rPr>
              <w:t>79</w:t>
            </w:r>
            <w:r w:rsidR="004A3597" w:rsidRPr="00100E63">
              <w:rPr>
                <w:rFonts w:ascii="Arial" w:eastAsia="Times New Roman" w:hAnsi="Arial" w:cs="Arial"/>
                <w:lang w:val="es-ES_tradnl" w:eastAsia="es-ES"/>
              </w:rPr>
              <w:t>/2017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ACTOR</w:t>
            </w:r>
            <w:r w:rsidR="004A3597" w:rsidRPr="00100E63">
              <w:rPr>
                <w:rFonts w:ascii="Arial" w:eastAsia="Times New Roman" w:hAnsi="Arial" w:cs="Arial"/>
                <w:b/>
                <w:lang w:val="es-ES_tradnl" w:eastAsia="es-ES"/>
              </w:rPr>
              <w:t>A</w:t>
            </w:r>
            <w:r w:rsidRPr="00100E63">
              <w:rPr>
                <w:rFonts w:ascii="Arial" w:eastAsia="Times New Roman" w:hAnsi="Arial" w:cs="Arial"/>
                <w:b/>
                <w:lang w:val="es-ES_tradnl" w:eastAsia="es-ES"/>
              </w:rPr>
              <w:t xml:space="preserve">: </w:t>
            </w:r>
            <w:r w:rsidR="00274F6D">
              <w:rPr>
                <w:rFonts w:ascii="Arial" w:eastAsia="Times New Roman" w:hAnsi="Arial" w:cs="Arial"/>
                <w:lang w:val="es-ES_tradnl" w:eastAsia="es-ES"/>
              </w:rPr>
              <w:t>ALEJANDRA RODRÍGUEZ RAMÍREZ</w:t>
            </w:r>
            <w:r w:rsidR="00F710B9">
              <w:rPr>
                <w:rFonts w:ascii="Arial" w:eastAsia="Times New Roman" w:hAnsi="Arial" w:cs="Arial"/>
                <w:lang w:val="es-ES_tradnl" w:eastAsia="es-ES"/>
              </w:rPr>
              <w:t xml:space="preserve"> </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A96313">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A96313">
        <w:rPr>
          <w:rFonts w:ascii="Arial" w:eastAsia="Times New Roman" w:hAnsi="Arial" w:cs="Arial"/>
          <w:lang w:val="es-ES_tradnl" w:eastAsia="es-ES"/>
        </w:rPr>
        <w:t>treinta de mayo</w:t>
      </w:r>
      <w:r w:rsidR="004A3597" w:rsidRPr="00100E63">
        <w:rPr>
          <w:rFonts w:ascii="Arial" w:eastAsia="Times New Roman" w:hAnsi="Arial" w:cs="Arial"/>
          <w:lang w:val="es-ES_tradnl" w:eastAsia="es-ES"/>
        </w:rPr>
        <w:t xml:space="preserve">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D52FCC">
        <w:rPr>
          <w:rFonts w:ascii="Arial" w:hAnsi="Arial" w:cs="Arial"/>
        </w:rPr>
        <w:t xml:space="preserve">al Magistrado Instructor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00274F6D">
        <w:rPr>
          <w:rFonts w:ascii="Arial" w:hAnsi="Arial" w:cs="Arial"/>
        </w:rPr>
        <w:t>754</w:t>
      </w:r>
      <w:r w:rsidRPr="00100E63">
        <w:rPr>
          <w:rFonts w:ascii="Arial" w:hAnsi="Arial" w:cs="Arial"/>
        </w:rPr>
        <w:t>/2017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762229" w:rsidRPr="000F652F" w:rsidRDefault="00762229" w:rsidP="00762229">
      <w:pPr>
        <w:spacing w:before="100" w:beforeAutospacing="1" w:after="100" w:afterAutospacing="1" w:line="360" w:lineRule="auto"/>
        <w:jc w:val="both"/>
        <w:rPr>
          <w:rFonts w:ascii="Arial" w:eastAsia="Times New Roman" w:hAnsi="Arial" w:cs="Arial"/>
          <w:sz w:val="23"/>
          <w:szCs w:val="23"/>
          <w:lang w:val="es-ES" w:eastAsia="es-ES"/>
        </w:rPr>
      </w:pPr>
      <w:r w:rsidRPr="000F652F">
        <w:rPr>
          <w:rFonts w:ascii="Arial" w:eastAsia="Times New Roman" w:hAnsi="Arial" w:cs="Arial"/>
          <w:sz w:val="23"/>
          <w:szCs w:val="23"/>
          <w:lang w:val="es-ES" w:eastAsia="es-ES"/>
        </w:rPr>
        <w:t xml:space="preserve">Atento a lo anterior, con fundamento en lo dispuesto por los artículos 199, fracción XV,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0F652F">
        <w:rPr>
          <w:rFonts w:ascii="Arial" w:eastAsia="Times New Roman" w:hAnsi="Arial" w:cs="Arial"/>
          <w:b/>
          <w:sz w:val="23"/>
          <w:szCs w:val="23"/>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del</w:t>
      </w:r>
      <w:r w:rsidR="00762229">
        <w:rPr>
          <w:rFonts w:ascii="Arial" w:hAnsi="Arial" w:cs="Arial"/>
        </w:rPr>
        <w:t xml:space="preserve"> suscrito Magistrado Electoral.</w:t>
      </w:r>
    </w:p>
    <w:p w:rsidR="00133243" w:rsidRDefault="00943C40" w:rsidP="00943C40">
      <w:pPr>
        <w:spacing w:before="100" w:beforeAutospacing="1" w:after="100" w:afterAutospacing="1" w:line="360" w:lineRule="auto"/>
        <w:jc w:val="both"/>
        <w:rPr>
          <w:rFonts w:ascii="Arial" w:hAnsi="Arial" w:cs="Arial"/>
        </w:rPr>
      </w:pPr>
      <w:r w:rsidRPr="00100E63">
        <w:rPr>
          <w:rFonts w:ascii="Arial" w:hAnsi="Arial" w:cs="Arial"/>
          <w:b/>
        </w:rPr>
        <w:t>I</w:t>
      </w:r>
      <w:r w:rsidR="00EF233A" w:rsidRPr="00100E63">
        <w:rPr>
          <w:rFonts w:ascii="Arial" w:hAnsi="Arial" w:cs="Arial"/>
          <w:b/>
        </w:rPr>
        <w:t>I</w:t>
      </w:r>
      <w:r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Se tiene a</w:t>
      </w:r>
      <w:r w:rsidR="004A3597" w:rsidRPr="00100E63">
        <w:rPr>
          <w:rFonts w:ascii="Arial" w:hAnsi="Arial" w:cs="Arial"/>
        </w:rPr>
        <w:t xml:space="preserve"> </w:t>
      </w:r>
      <w:r w:rsidR="004F649A" w:rsidRPr="00100E63">
        <w:rPr>
          <w:rFonts w:ascii="Arial" w:hAnsi="Arial" w:cs="Arial"/>
        </w:rPr>
        <w:t>l</w:t>
      </w:r>
      <w:r w:rsidR="004A3597" w:rsidRPr="00100E63">
        <w:rPr>
          <w:rFonts w:ascii="Arial" w:hAnsi="Arial" w:cs="Arial"/>
        </w:rPr>
        <w:t>a</w:t>
      </w:r>
      <w:r w:rsidR="004F649A" w:rsidRPr="00100E63">
        <w:rPr>
          <w:rFonts w:ascii="Arial" w:hAnsi="Arial" w:cs="Arial"/>
        </w:rPr>
        <w:t xml:space="preserve"> actor</w:t>
      </w:r>
      <w:r w:rsidR="004A3597" w:rsidRPr="00100E63">
        <w:rPr>
          <w:rFonts w:ascii="Arial" w:hAnsi="Arial" w:cs="Arial"/>
        </w:rPr>
        <w:t>a</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A96313" w:rsidRPr="00100E63" w:rsidRDefault="00A96313" w:rsidP="00943C40">
      <w:pPr>
        <w:spacing w:before="100" w:beforeAutospacing="1" w:after="100" w:afterAutospacing="1" w:line="360" w:lineRule="auto"/>
        <w:jc w:val="both"/>
        <w:rPr>
          <w:rFonts w:ascii="Arial" w:hAnsi="Arial" w:cs="Arial"/>
        </w:rPr>
      </w:pPr>
      <w:r w:rsidRPr="008518D9">
        <w:rPr>
          <w:rFonts w:ascii="Arial" w:hAnsi="Arial" w:cs="Arial"/>
        </w:rPr>
        <w:t xml:space="preserve">Por cuanto hace a las personas </w:t>
      </w:r>
      <w:r w:rsidR="00D52FCC" w:rsidRPr="008518D9">
        <w:rPr>
          <w:rFonts w:ascii="Arial" w:hAnsi="Arial" w:cs="Arial"/>
        </w:rPr>
        <w:t>nombradas</w:t>
      </w:r>
      <w:r w:rsidRPr="008518D9">
        <w:rPr>
          <w:rFonts w:ascii="Arial" w:hAnsi="Arial" w:cs="Arial"/>
        </w:rPr>
        <w:t xml:space="preserve"> como sus representantes legales</w:t>
      </w:r>
      <w:r w:rsidR="00D52FCC" w:rsidRPr="008518D9">
        <w:rPr>
          <w:rFonts w:ascii="Arial" w:hAnsi="Arial" w:cs="Arial"/>
        </w:rPr>
        <w:t xml:space="preserve">, </w:t>
      </w:r>
      <w:r w:rsidRPr="008518D9">
        <w:rPr>
          <w:rFonts w:ascii="Arial" w:hAnsi="Arial" w:cs="Arial"/>
        </w:rPr>
        <w:t xml:space="preserve">no </w:t>
      </w:r>
      <w:r w:rsidR="00D52FCC" w:rsidRPr="008518D9">
        <w:rPr>
          <w:rFonts w:ascii="Arial" w:hAnsi="Arial" w:cs="Arial"/>
        </w:rPr>
        <w:t>ha</w:t>
      </w:r>
      <w:r w:rsidRPr="008518D9">
        <w:rPr>
          <w:rFonts w:ascii="Arial" w:hAnsi="Arial" w:cs="Arial"/>
        </w:rPr>
        <w:t xml:space="preserve"> lugar </w:t>
      </w:r>
      <w:r w:rsidR="00D52FCC" w:rsidRPr="008518D9">
        <w:rPr>
          <w:rFonts w:ascii="Arial" w:hAnsi="Arial" w:cs="Arial"/>
        </w:rPr>
        <w:t xml:space="preserve">a acordar favorablemente, debido a que no se adjunta carta poder, o cualquier documento que otorgue tal </w:t>
      </w:r>
      <w:r w:rsidR="008518D9">
        <w:rPr>
          <w:rFonts w:ascii="Arial" w:hAnsi="Arial" w:cs="Arial"/>
        </w:rPr>
        <w:t>carácter</w:t>
      </w:r>
      <w:bookmarkStart w:id="0" w:name="_GoBack"/>
      <w:bookmarkEnd w:id="0"/>
      <w:r w:rsidR="00D52FCC" w:rsidRPr="008518D9">
        <w:rPr>
          <w:rFonts w:ascii="Arial" w:hAnsi="Arial" w:cs="Arial"/>
        </w:rPr>
        <w:t xml:space="preserve"> a dichos individuos.</w:t>
      </w:r>
      <w:r w:rsidR="00D52FCC">
        <w:rPr>
          <w:rFonts w:ascii="Arial" w:hAnsi="Arial" w:cs="Arial"/>
        </w:rPr>
        <w:t xml:space="preserve"> </w:t>
      </w:r>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D52FCC" w:rsidRPr="00D52FCC" w:rsidRDefault="00D52FCC" w:rsidP="00D52FCC">
      <w:pPr>
        <w:spacing w:before="100" w:beforeAutospacing="1" w:after="100" w:afterAutospacing="1" w:line="360" w:lineRule="auto"/>
        <w:jc w:val="both"/>
        <w:rPr>
          <w:rFonts w:ascii="Arial" w:hAnsi="Arial" w:cs="Arial"/>
          <w:szCs w:val="24"/>
        </w:rPr>
      </w:pPr>
      <w:r w:rsidRPr="00D52FCC">
        <w:rPr>
          <w:rFonts w:ascii="Arial" w:hAnsi="Arial" w:cs="Arial"/>
          <w:szCs w:val="24"/>
        </w:rPr>
        <w:t>Así lo acordó y firma el Magistrado Instructor de la Sala Regional del Tribunal Electoral del Poder Judicial de la Federación correspondiente a la Segunda Circunscripción Plurinominal, en presencia de la Secretaria de Estudio y Cuenta, quien da fe</w:t>
      </w:r>
      <w:r>
        <w:rPr>
          <w:rFonts w:ascii="Arial" w:hAnsi="Arial" w:cs="Arial"/>
          <w:szCs w:val="24"/>
        </w:rPr>
        <w:t>.</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YAIRSINIO DAVID GARCÍA ORTIZ</w:t>
            </w:r>
          </w:p>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MAGISTRADO</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201FA"/>
    <w:rsid w:val="000210A1"/>
    <w:rsid w:val="000215A8"/>
    <w:rsid w:val="000254A3"/>
    <w:rsid w:val="00025DF4"/>
    <w:rsid w:val="00025E98"/>
    <w:rsid w:val="0002658D"/>
    <w:rsid w:val="000272FF"/>
    <w:rsid w:val="0002737F"/>
    <w:rsid w:val="00027FEF"/>
    <w:rsid w:val="000317BB"/>
    <w:rsid w:val="000346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1A0"/>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2E05"/>
    <w:rsid w:val="00263076"/>
    <w:rsid w:val="00264FDD"/>
    <w:rsid w:val="002650D3"/>
    <w:rsid w:val="0026548F"/>
    <w:rsid w:val="002664AD"/>
    <w:rsid w:val="002678C2"/>
    <w:rsid w:val="00270738"/>
    <w:rsid w:val="002728BF"/>
    <w:rsid w:val="00273D0F"/>
    <w:rsid w:val="0027449D"/>
    <w:rsid w:val="00274ADC"/>
    <w:rsid w:val="00274F6D"/>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2C7F"/>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6A88"/>
    <w:rsid w:val="006B2223"/>
    <w:rsid w:val="006B6C35"/>
    <w:rsid w:val="006B7535"/>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2229"/>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8D9"/>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1380"/>
    <w:rsid w:val="00A41830"/>
    <w:rsid w:val="00A43274"/>
    <w:rsid w:val="00A434EE"/>
    <w:rsid w:val="00A4538E"/>
    <w:rsid w:val="00A4561F"/>
    <w:rsid w:val="00A463B7"/>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313"/>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17BA7"/>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2FCC"/>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75E6"/>
    <w:rsid w:val="00F710B9"/>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7D66-74ED-44F7-B42B-1AC845FC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Montoya Ayala</dc:creator>
  <cp:lastModifiedBy>Diana Elena Moya Villarreal</cp:lastModifiedBy>
  <cp:revision>3</cp:revision>
  <cp:lastPrinted>2017-04-19T20:07:00Z</cp:lastPrinted>
  <dcterms:created xsi:type="dcterms:W3CDTF">2017-05-30T21:15:00Z</dcterms:created>
  <dcterms:modified xsi:type="dcterms:W3CDTF">2017-05-30T22:07:00Z</dcterms:modified>
</cp:coreProperties>
</file>